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様式第１号</w:t>
      </w:r>
    </w:p>
    <w:p>
      <w:pPr>
        <w:pStyle w:val="24"/>
        <w:spacing w:line="240" w:lineRule="exact"/>
        <w:ind w:right="21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令和　　年　　月　　日</w:t>
      </w:r>
    </w:p>
    <w:p>
      <w:pPr>
        <w:pStyle w:val="0"/>
        <w:spacing w:line="240" w:lineRule="exact"/>
        <w:ind w:right="100"/>
        <w:jc w:val="center"/>
        <w:rPr>
          <w:rFonts w:hint="eastAsia" w:ascii="ＭＳ 明朝" w:hAnsi="ＭＳ 明朝" w:eastAsia="ＭＳ 明朝"/>
          <w:color w:val="000000" w:themeColor="text1"/>
          <w:sz w:val="28"/>
        </w:rPr>
      </w:pPr>
    </w:p>
    <w:p>
      <w:pPr>
        <w:pStyle w:val="0"/>
        <w:ind w:right="102"/>
        <w:jc w:val="center"/>
        <w:rPr>
          <w:rFonts w:hint="eastAsia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一般競争入札参加資格確認申請書</w:t>
      </w:r>
    </w:p>
    <w:p>
      <w:pPr>
        <w:pStyle w:val="0"/>
        <w:spacing w:line="240" w:lineRule="exact"/>
        <w:ind w:right="100"/>
        <w:jc w:val="center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240" w:lineRule="exact"/>
        <w:ind w:right="100"/>
        <w:jc w:val="center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（宛先）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瀬戸内町長　</w:t>
      </w:r>
    </w:p>
    <w:p>
      <w:pPr>
        <w:pStyle w:val="0"/>
        <w:spacing w:line="320" w:lineRule="exact"/>
        <w:ind w:right="-1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会社名　業者番号（　　　　　　　）</w:t>
      </w:r>
    </w:p>
    <w:p>
      <w:pPr>
        <w:pStyle w:val="0"/>
        <w:spacing w:line="320" w:lineRule="exact"/>
        <w:ind w:right="-1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住　　　　所</w:t>
      </w:r>
    </w:p>
    <w:p>
      <w:pPr>
        <w:pStyle w:val="0"/>
        <w:spacing w:line="320" w:lineRule="exact"/>
        <w:ind w:right="-1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商号又は名称</w:t>
      </w:r>
    </w:p>
    <w:p>
      <w:pPr>
        <w:pStyle w:val="0"/>
        <w:spacing w:line="320" w:lineRule="exact"/>
        <w:ind w:right="-1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代表者職氏名　　　　　　　　　　　　　　　印</w:t>
      </w:r>
    </w:p>
    <w:p>
      <w:pPr>
        <w:pStyle w:val="0"/>
        <w:spacing w:line="320" w:lineRule="exact"/>
        <w:ind w:right="840"/>
        <w:jc w:val="righ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320" w:lineRule="exact"/>
        <w:ind w:right="840"/>
        <w:jc w:val="righ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令和７年５月２１日に公告された次の競争入札に参加したいので、入札参加資格の確認を申請します。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１　件　　名</w:t>
      </w:r>
    </w:p>
    <w:p>
      <w:pPr>
        <w:pStyle w:val="0"/>
        <w:spacing w:line="320" w:lineRule="exact"/>
        <w:ind w:firstLine="440" w:firstLine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古仁屋小学校仮設校舎賃貸借</w:t>
      </w:r>
    </w:p>
    <w:p>
      <w:pPr>
        <w:pStyle w:val="0"/>
        <w:spacing w:line="320" w:lineRule="exact"/>
        <w:ind w:firstLine="440" w:firstLineChars="20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２　履行場所</w:t>
      </w:r>
    </w:p>
    <w:p>
      <w:pPr>
        <w:pStyle w:val="0"/>
        <w:spacing w:line="320" w:lineRule="exact"/>
        <w:ind w:firstLine="440" w:firstLine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鹿児島県大島郡瀬戸内町小勝原</w:t>
      </w:r>
      <w:r>
        <w:rPr>
          <w:rFonts w:hint="eastAsia" w:ascii="ＭＳ 明朝" w:hAnsi="ＭＳ 明朝" w:eastAsia="ＭＳ 明朝"/>
          <w:color w:val="000000" w:themeColor="text1"/>
          <w:sz w:val="22"/>
        </w:rPr>
        <w:t>842-2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の一部、</w:t>
      </w:r>
      <w:r>
        <w:rPr>
          <w:rFonts w:hint="eastAsia" w:ascii="ＭＳ 明朝" w:hAnsi="ＭＳ 明朝" w:eastAsia="ＭＳ 明朝"/>
          <w:color w:val="000000" w:themeColor="text1"/>
          <w:sz w:val="22"/>
        </w:rPr>
        <w:t>842-18</w:t>
      </w:r>
    </w:p>
    <w:p>
      <w:pPr>
        <w:pStyle w:val="0"/>
        <w:spacing w:line="320" w:lineRule="exact"/>
        <w:ind w:firstLine="220" w:firstLineChars="100"/>
        <w:rPr>
          <w:rFonts w:hint="eastAsia" w:ascii="ＭＳ 明朝" w:hAnsi="ＭＳ 明朝" w:eastAsia="ＭＳ 明朝"/>
          <w:color w:val="000000" w:themeColor="text1"/>
          <w:sz w:val="22"/>
        </w:rPr>
      </w:pPr>
      <w:bookmarkStart w:id="0" w:name="_GoBack"/>
      <w:bookmarkEnd w:id="0"/>
    </w:p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３　履行期限</w:t>
      </w:r>
    </w:p>
    <w:p>
      <w:pPr>
        <w:pStyle w:val="0"/>
        <w:spacing w:line="320" w:lineRule="exact"/>
        <w:ind w:firstLine="440" w:firstLine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2"/>
        </w:rPr>
        <w:t>9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2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日　まで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20" w:lineRule="exact"/>
        <w:ind w:right="45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４　入札参加資格を証する書類</w:t>
      </w:r>
    </w:p>
    <w:p>
      <w:pPr>
        <w:pStyle w:val="0"/>
        <w:widowControl w:val="1"/>
        <w:tabs>
          <w:tab w:val="left" w:leader="none" w:pos="0"/>
          <w:tab w:val="left" w:leader="none" w:pos="1134"/>
        </w:tabs>
        <w:spacing w:line="320" w:lineRule="exact"/>
        <w:ind w:right="-313" w:firstLine="220" w:firstLineChars="10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１）一般競争入札参加資格確認申請書</w:t>
      </w:r>
    </w:p>
    <w:p>
      <w:pPr>
        <w:pStyle w:val="0"/>
        <w:widowControl w:val="1"/>
        <w:tabs>
          <w:tab w:val="left" w:leader="none" w:pos="0"/>
          <w:tab w:val="left" w:leader="none" w:pos="1134"/>
        </w:tabs>
        <w:spacing w:line="320" w:lineRule="exact"/>
        <w:ind w:right="-313" w:firstLine="220" w:firstLineChars="10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２）公告　３（２）について実績が確認できる契約書の写し等</w:t>
      </w:r>
    </w:p>
    <w:p>
      <w:pPr>
        <w:pStyle w:val="0"/>
        <w:spacing w:line="320" w:lineRule="exact"/>
        <w:ind w:right="45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23"/>
        <w:spacing w:line="320" w:lineRule="exac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５　担当者及び連絡先</w:t>
      </w:r>
    </w:p>
    <w:p>
      <w:pPr>
        <w:pStyle w:val="23"/>
        <w:spacing w:line="320" w:lineRule="exac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（１）所属部署　：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　　　　　　　　　　　　　　　　　　　　　　　</w:t>
      </w:r>
    </w:p>
    <w:p>
      <w:pPr>
        <w:pStyle w:val="23"/>
        <w:spacing w:line="320" w:lineRule="exac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（２）担当者名　：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　　　　　　　　　　　　　　　　　　　　　　　</w:t>
      </w:r>
    </w:p>
    <w:p>
      <w:pPr>
        <w:pStyle w:val="23"/>
        <w:spacing w:line="320" w:lineRule="exac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（３）電話番号　：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　　　　　　　　　　　　　　　　　　　　　　　</w:t>
      </w:r>
    </w:p>
    <w:p>
      <w:pPr>
        <w:pStyle w:val="23"/>
        <w:spacing w:line="320" w:lineRule="exac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（４）ＦＡＸ番号：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　　　　　　　　　　　　　　　　　　　　　　　</w:t>
      </w:r>
    </w:p>
    <w:p>
      <w:pPr>
        <w:pStyle w:val="23"/>
        <w:spacing w:line="320" w:lineRule="exac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（５）電子メール：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　　　　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 w:customStyle="1">
    <w:name w:val="01標準"/>
    <w:basedOn w:val="0"/>
    <w:next w:val="23"/>
    <w:link w:val="0"/>
    <w:uiPriority w:val="0"/>
    <w:pPr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paragraph" w:styleId="24" w:customStyle="1">
    <w:name w:val="02日･記･名"/>
    <w:basedOn w:val="0"/>
    <w:next w:val="24"/>
    <w:link w:val="0"/>
    <w:uiPriority w:val="0"/>
    <w:pPr>
      <w:autoSpaceDE w:val="0"/>
      <w:autoSpaceDN w:val="0"/>
      <w:ind w:right="100" w:rightChars="100"/>
      <w:jc w:val="right"/>
    </w:pPr>
    <w:rPr>
      <w:rFonts w:ascii="ＭＳ 明朝" w:hAnsi="ＭＳ 明朝" w:eastAsia="ＭＳ 明朝"/>
      <w:kern w:val="0"/>
      <w:sz w:val="22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  <w:rPr>
      <w:rFonts w:ascii="Century" w:hAnsi="Century" w:eastAsia="ＭＳ 明朝"/>
    </w:rPr>
  </w:style>
  <w:style w:type="character" w:styleId="29" w:customStyle="1">
    <w:name w:val="コメント文字列 (文字)"/>
    <w:basedOn w:val="10"/>
    <w:next w:val="29"/>
    <w:link w:val="28"/>
    <w:uiPriority w:val="0"/>
    <w:rPr>
      <w:rFonts w:ascii="Century" w:hAnsi="Century" w:eastAsia="ＭＳ 明朝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subject"/>
    <w:basedOn w:val="28"/>
    <w:next w:val="28"/>
    <w:link w:val="32"/>
    <w:uiPriority w:val="0"/>
    <w:semiHidden/>
    <w:rPr>
      <w:rFonts w:asciiTheme="minorHAnsi" w:hAnsiTheme="minorHAnsi" w:eastAsiaTheme="minorEastAsia"/>
      <w:b w:val="1"/>
    </w:rPr>
  </w:style>
  <w:style w:type="character" w:styleId="32" w:customStyle="1">
    <w:name w:val="コメント内容 (文字)"/>
    <w:basedOn w:val="29"/>
    <w:next w:val="32"/>
    <w:link w:val="31"/>
    <w:uiPriority w:val="0"/>
    <w:rPr>
      <w:rFonts w:ascii="Century" w:hAnsi="Century" w:eastAsia="ＭＳ 明朝"/>
      <w:b w:val="1"/>
    </w:rPr>
  </w:style>
  <w:style w:type="paragraph" w:styleId="33">
    <w:name w:val="Plain Text"/>
    <w:basedOn w:val="0"/>
    <w:next w:val="33"/>
    <w:link w:val="34"/>
    <w:uiPriority w:val="0"/>
    <w:rPr>
      <w:rFonts w:ascii="ＭＳ 明朝" w:hAnsi="ＭＳ 明朝" w:eastAsia="ＭＳ 明朝"/>
      <w:sz w:val="18"/>
    </w:rPr>
  </w:style>
  <w:style w:type="character" w:styleId="34" w:customStyle="1">
    <w:name w:val="書式なし (文字)"/>
    <w:basedOn w:val="10"/>
    <w:next w:val="34"/>
    <w:link w:val="33"/>
    <w:uiPriority w:val="0"/>
    <w:rPr>
      <w:rFonts w:ascii="ＭＳ 明朝" w:hAnsi="ＭＳ 明朝" w:eastAsia="ＭＳ 明朝"/>
      <w:sz w:val="18"/>
    </w:rPr>
  </w:style>
  <w:style w:type="paragraph" w:styleId="35">
    <w:name w:val="Revision"/>
    <w:next w:val="35"/>
    <w:link w:val="0"/>
    <w:uiPriority w:val="0"/>
    <w:rPr/>
  </w:style>
  <w:style w:type="paragraph" w:styleId="36">
    <w:name w:val="Closing"/>
    <w:basedOn w:val="0"/>
    <w:next w:val="0"/>
    <w:link w:val="37"/>
    <w:uiPriority w:val="0"/>
    <w:pPr>
      <w:jc w:val="right"/>
    </w:pPr>
    <w:rPr>
      <w:rFonts w:ascii="ＭＳ 明朝" w:hAnsi="ＭＳ 明朝" w:eastAsia="ＭＳ 明朝"/>
    </w:rPr>
  </w:style>
  <w:style w:type="character" w:styleId="37" w:customStyle="1">
    <w:name w:val="結語 (文字)"/>
    <w:basedOn w:val="10"/>
    <w:next w:val="37"/>
    <w:link w:val="36"/>
    <w:uiPriority w:val="0"/>
    <w:rPr>
      <w:rFonts w:ascii="ＭＳ 明朝" w:hAnsi="ＭＳ 明朝" w:eastAsia="ＭＳ 明朝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84</Words>
  <Characters>482</Characters>
  <Application>JUST Note</Application>
  <Lines>4</Lines>
  <Paragraphs>1</Paragraphs>
  <Company>川崎市役所</Company>
  <CharactersWithSpaces>565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川崎市役所</dc:creator>
  <cp:lastModifiedBy>kyouisoumu</cp:lastModifiedBy>
  <cp:lastPrinted>2025-05-20T09:27:45Z</cp:lastPrinted>
  <dcterms:created xsi:type="dcterms:W3CDTF">2025-05-07T01:01:00Z</dcterms:created>
  <dcterms:modified xsi:type="dcterms:W3CDTF">2025-05-20T09:25:42Z</dcterms:modified>
  <cp:revision>4</cp:revision>
</cp:coreProperties>
</file>