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E31E" w14:textId="77777777" w:rsidR="00DE18F9" w:rsidRDefault="00000000">
      <w:pPr>
        <w:autoSpaceDE w:val="0"/>
        <w:autoSpaceDN w:val="0"/>
        <w:adjustRightInd w:val="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様式第３号（第10条関係）</w:t>
      </w:r>
    </w:p>
    <w:p w14:paraId="5017E34B" w14:textId="77777777" w:rsidR="00DE18F9" w:rsidRDefault="00DE18F9">
      <w:pPr>
        <w:autoSpaceDE w:val="0"/>
        <w:autoSpaceDN w:val="0"/>
        <w:adjustRightInd w:val="0"/>
        <w:rPr>
          <w:rFonts w:ascii="UD デジタル 教科書体 N-R" w:eastAsia="UD デジタル 教科書体 N-R" w:hAnsi="UD デジタル 教科書体 N-R"/>
          <w:sz w:val="24"/>
        </w:rPr>
      </w:pPr>
    </w:p>
    <w:p w14:paraId="3F779594" w14:textId="77777777" w:rsidR="00DE18F9" w:rsidRDefault="00000000">
      <w:pPr>
        <w:autoSpaceDE w:val="0"/>
        <w:autoSpaceDN w:val="0"/>
        <w:adjustRightInd w:val="0"/>
        <w:jc w:val="righ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年 　月 　日 </w:t>
      </w:r>
    </w:p>
    <w:p w14:paraId="69B226BB" w14:textId="77777777" w:rsidR="00DE18F9" w:rsidRDefault="00DE18F9">
      <w:pPr>
        <w:autoSpaceDE w:val="0"/>
        <w:autoSpaceDN w:val="0"/>
        <w:adjustRightInd w:val="0"/>
        <w:rPr>
          <w:rFonts w:ascii="UD デジタル 教科書体 N-R" w:eastAsia="UD デジタル 教科書体 N-R" w:hAnsi="UD デジタル 教科書体 N-R"/>
          <w:sz w:val="24"/>
        </w:rPr>
      </w:pPr>
    </w:p>
    <w:p w14:paraId="7284B736" w14:textId="77777777" w:rsidR="00DE18F9" w:rsidRDefault="00000000">
      <w:pPr>
        <w:autoSpaceDE w:val="0"/>
        <w:autoSpaceDN w:val="0"/>
        <w:adjustRightInd w:val="0"/>
        <w:ind w:firstLineChars="100" w:firstLine="24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瀬戸内町長　殿 </w:t>
      </w:r>
    </w:p>
    <w:p w14:paraId="6875864E" w14:textId="77777777" w:rsidR="00DE18F9" w:rsidRDefault="00DE18F9">
      <w:pPr>
        <w:autoSpaceDE w:val="0"/>
        <w:autoSpaceDN w:val="0"/>
        <w:adjustRightInd w:val="0"/>
        <w:rPr>
          <w:rFonts w:ascii="UD デジタル 教科書体 N-R" w:eastAsia="UD デジタル 教科書体 N-R" w:hAnsi="UD デジタル 教科書体 N-R"/>
          <w:sz w:val="24"/>
        </w:rPr>
      </w:pPr>
    </w:p>
    <w:p w14:paraId="7FAE498E" w14:textId="77777777" w:rsidR="00DE18F9" w:rsidRDefault="00000000">
      <w:pPr>
        <w:autoSpaceDE w:val="0"/>
        <w:autoSpaceDN w:val="0"/>
        <w:adjustRightInd w:val="0"/>
        <w:ind w:firstLineChars="2100" w:firstLine="504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（申請者） </w:t>
      </w:r>
    </w:p>
    <w:p w14:paraId="5C48CA04" w14:textId="77777777" w:rsidR="00DE18F9" w:rsidRDefault="00000000">
      <w:pPr>
        <w:autoSpaceDE w:val="0"/>
        <w:autoSpaceDN w:val="0"/>
        <w:adjustRightInd w:val="0"/>
        <w:ind w:firstLineChars="2200" w:firstLine="528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住　所  </w:t>
      </w:r>
    </w:p>
    <w:p w14:paraId="6F7AD7FD" w14:textId="77777777" w:rsidR="00DE18F9" w:rsidRDefault="00000000">
      <w:pPr>
        <w:autoSpaceDE w:val="0"/>
        <w:autoSpaceDN w:val="0"/>
        <w:adjustRightInd w:val="0"/>
        <w:ind w:firstLineChars="2200" w:firstLine="528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氏　名　　　　　　　　　　　印</w:t>
      </w:r>
    </w:p>
    <w:p w14:paraId="56BCEB43" w14:textId="77777777" w:rsidR="00DE18F9" w:rsidRDefault="00000000">
      <w:pPr>
        <w:autoSpaceDE w:val="0"/>
        <w:autoSpaceDN w:val="0"/>
        <w:adjustRightInd w:val="0"/>
        <w:ind w:firstLineChars="1100" w:firstLine="264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（日中に連絡が取れる）電話番号</w:t>
      </w:r>
    </w:p>
    <w:p w14:paraId="289A47FA" w14:textId="77777777" w:rsidR="00DE18F9" w:rsidRDefault="00000000">
      <w:pPr>
        <w:autoSpaceDE w:val="0"/>
        <w:autoSpaceDN w:val="0"/>
        <w:adjustRightInd w:val="0"/>
        <w:ind w:firstLineChars="2100" w:firstLine="504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 </w:t>
      </w:r>
    </w:p>
    <w:p w14:paraId="41C8051B" w14:textId="77777777" w:rsidR="00DE18F9" w:rsidRDefault="00000000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瀬戸内町島外車検車両航送料対策補助金請求書 </w:t>
      </w:r>
    </w:p>
    <w:p w14:paraId="3178BAFF" w14:textId="77777777" w:rsidR="00DE18F9" w:rsidRDefault="00DE18F9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 w:hAnsi="UD デジタル 教科書体 N-R"/>
          <w:sz w:val="24"/>
        </w:rPr>
      </w:pPr>
    </w:p>
    <w:p w14:paraId="7FAA8879" w14:textId="77777777" w:rsidR="00DE18F9" w:rsidRDefault="00000000">
      <w:pPr>
        <w:autoSpaceDE w:val="0"/>
        <w:autoSpaceDN w:val="0"/>
        <w:adjustRightInd w:val="0"/>
        <w:ind w:firstLineChars="100" w:firstLine="24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瀬戸内町島外車検車両航送料対策補助金交付要綱第10条第２項の規定により、下記のとおり請求します。 </w:t>
      </w:r>
    </w:p>
    <w:p w14:paraId="4C4280DE" w14:textId="77777777" w:rsidR="00DE18F9" w:rsidRDefault="00DE18F9">
      <w:pPr>
        <w:autoSpaceDE w:val="0"/>
        <w:autoSpaceDN w:val="0"/>
        <w:adjustRightInd w:val="0"/>
        <w:ind w:firstLineChars="100" w:firstLine="240"/>
        <w:rPr>
          <w:rFonts w:ascii="UD デジタル 教科書体 N-R" w:eastAsia="UD デジタル 教科書体 N-R" w:hAnsi="UD デジタル 教科書体 N-R"/>
          <w:sz w:val="24"/>
        </w:rPr>
      </w:pPr>
    </w:p>
    <w:p w14:paraId="2E56A8AE" w14:textId="77777777" w:rsidR="00DE18F9" w:rsidRDefault="00000000">
      <w:pPr>
        <w:jc w:val="center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記</w:t>
      </w:r>
    </w:p>
    <w:p w14:paraId="4D91E17E" w14:textId="77777777" w:rsidR="00DE18F9" w:rsidRDefault="00DE18F9">
      <w:pPr>
        <w:rPr>
          <w:rFonts w:ascii="UD デジタル 教科書体 N-R" w:eastAsia="UD デジタル 教科書体 N-R" w:hAnsi="UD デジタル 教科書体 N-R"/>
          <w:sz w:val="24"/>
        </w:rPr>
      </w:pPr>
    </w:p>
    <w:p w14:paraId="70848725" w14:textId="77777777" w:rsidR="00DE18F9" w:rsidRDefault="00000000">
      <w:pPr>
        <w:autoSpaceDE w:val="0"/>
        <w:autoSpaceDN w:val="0"/>
        <w:adjustRightInd w:val="0"/>
        <w:ind w:firstLineChars="100" w:firstLine="24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　　　　　　　　　請求金額　</w:t>
      </w:r>
      <w:r>
        <w:rPr>
          <w:rFonts w:ascii="UD デジタル 教科書体 N-R" w:eastAsia="UD デジタル 教科書体 N-R" w:hAnsi="UD デジタル 教科書体 N-R" w:hint="eastAsia"/>
          <w:sz w:val="24"/>
          <w:u w:val="single" w:color="000000" w:themeColor="text1"/>
        </w:rPr>
        <w:t>金　　　　　　　　円</w:t>
      </w:r>
    </w:p>
    <w:p w14:paraId="2741979F" w14:textId="77777777" w:rsidR="00DE18F9" w:rsidRDefault="00DE18F9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UD デジタル 教科書体 N-R"/>
          <w:sz w:val="24"/>
        </w:rPr>
      </w:pPr>
    </w:p>
    <w:p w14:paraId="1A6267EF" w14:textId="77777777" w:rsidR="00DE18F9" w:rsidRDefault="00000000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※補助金受取口座</w:t>
      </w:r>
    </w:p>
    <w:p w14:paraId="4C3A0601" w14:textId="77777777" w:rsidR="00DE18F9" w:rsidRDefault="00000000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ゆうちょ銀行以外の金融機関の場合</w:t>
      </w:r>
    </w:p>
    <w:p w14:paraId="69052775" w14:textId="77777777" w:rsidR="00DE18F9" w:rsidRDefault="00000000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hint="eastAsia"/>
          <w:noProof/>
        </w:rPr>
        <w:drawing>
          <wp:inline distT="0" distB="0" distL="203200" distR="203200" wp14:anchorId="1B1C3898" wp14:editId="24B3E953">
            <wp:extent cx="6089650" cy="1133475"/>
            <wp:effectExtent l="0" t="0" r="0" b="0"/>
            <wp:docPr id="102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79E35" w14:textId="77777777" w:rsidR="00DE18F9" w:rsidRDefault="00000000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ゆうちょ銀行（郵便局）の場合</w:t>
      </w:r>
    </w:p>
    <w:p w14:paraId="560CFD8B" w14:textId="77777777" w:rsidR="00DE18F9" w:rsidRDefault="00000000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※ゆうちょ銀行を選択された場合は、通帳の見開き左上またはキャッシュカードに記載された記号・番号をご記入ください。</w:t>
      </w:r>
    </w:p>
    <w:p w14:paraId="4B67905E" w14:textId="77777777" w:rsidR="00DE18F9" w:rsidRDefault="00000000">
      <w:pPr>
        <w:autoSpaceDE w:val="0"/>
        <w:autoSpaceDN w:val="0"/>
        <w:adjustRightInd w:val="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hint="eastAsia"/>
          <w:noProof/>
        </w:rPr>
        <w:drawing>
          <wp:inline distT="0" distB="0" distL="203200" distR="203200" wp14:anchorId="250AE148" wp14:editId="2D714F9D">
            <wp:extent cx="6073775" cy="1059815"/>
            <wp:effectExtent l="0" t="0" r="0" b="0"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377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A3BF1" w14:textId="77777777" w:rsidR="00DE18F9" w:rsidRDefault="00000000">
      <w:pPr>
        <w:autoSpaceDE w:val="0"/>
        <w:autoSpaceDN w:val="0"/>
        <w:adjustRightInd w:val="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>※どちらか一方を指定してください。</w:t>
      </w:r>
    </w:p>
    <w:p w14:paraId="0C7A6592" w14:textId="77777777" w:rsidR="00DE18F9" w:rsidRDefault="00000000">
      <w:pPr>
        <w:autoSpaceDE w:val="0"/>
        <w:autoSpaceDN w:val="0"/>
        <w:adjustRightInd w:val="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  <w:sz w:val="24"/>
        </w:rPr>
        <w:t xml:space="preserve">※原則、申請者と同一名義の口座を指定ください。 </w:t>
      </w:r>
    </w:p>
    <w:p w14:paraId="4E973D6C" w14:textId="77777777" w:rsidR="00DE18F9" w:rsidRDefault="00000000">
      <w:pPr>
        <w:autoSpaceDE w:val="0"/>
        <w:autoSpaceDN w:val="0"/>
        <w:adjustRightInd w:val="0"/>
        <w:rPr>
          <w:rFonts w:ascii="UD デジタル 教科書体 N-R" w:eastAsia="UD デジタル 教科書体 N-R" w:hAnsi="UD デジタル 教科書体 N-R"/>
          <w:sz w:val="24"/>
        </w:rPr>
      </w:pPr>
      <w:r>
        <w:rPr>
          <w:rFonts w:ascii="UD デジタル 教科書体 N-R" w:eastAsia="UD デジタル 教科書体 N-R" w:hAnsi="UD デジタル 教科書体 N-R" w:hint="eastAsia"/>
        </w:rPr>
        <w:t>※補助</w:t>
      </w:r>
      <w:r>
        <w:rPr>
          <w:rFonts w:ascii="UD デジタル 教科書体 N-R" w:eastAsia="UD デジタル 教科書体 N-R" w:hAnsi="UD デジタル 教科書体 N-R"/>
        </w:rPr>
        <w:t>金の受取口座を確認できる書類の写し</w:t>
      </w:r>
      <w:r>
        <w:rPr>
          <w:rFonts w:ascii="UD デジタル 教科書体 N-R" w:eastAsia="UD デジタル 教科書体 N-R" w:hAnsi="UD デジタル 教科書体 N-R" w:hint="eastAsia"/>
        </w:rPr>
        <w:t>を必ず添付してください。</w:t>
      </w:r>
    </w:p>
    <w:sectPr w:rsidR="00DE18F9">
      <w:pgSz w:w="11906" w:h="16838"/>
      <w:pgMar w:top="1701" w:right="1417" w:bottom="1020" w:left="1417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F437B" w14:textId="77777777" w:rsidR="006C6E1A" w:rsidRDefault="006C6E1A">
      <w:r>
        <w:separator/>
      </w:r>
    </w:p>
  </w:endnote>
  <w:endnote w:type="continuationSeparator" w:id="0">
    <w:p w14:paraId="4958800B" w14:textId="77777777" w:rsidR="006C6E1A" w:rsidRDefault="006C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3E7DD" w14:textId="77777777" w:rsidR="006C6E1A" w:rsidRDefault="006C6E1A">
      <w:r>
        <w:separator/>
      </w:r>
    </w:p>
  </w:footnote>
  <w:footnote w:type="continuationSeparator" w:id="0">
    <w:p w14:paraId="03ACADA6" w14:textId="77777777" w:rsidR="006C6E1A" w:rsidRDefault="006C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F9"/>
    <w:rsid w:val="006C6E1A"/>
    <w:rsid w:val="007109EA"/>
    <w:rsid w:val="00B27F42"/>
    <w:rsid w:val="00D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BCAAB"/>
  <w15:chartTrackingRefBased/>
  <w15:docId w15:val="{E1026713-B726-449C-837D-BE0742E7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jobunspan">
    <w:name w:val="jobun_span"/>
    <w:basedOn w:val="a0"/>
    <w:qFormat/>
    <w:rPr>
      <w:color w:val="000000"/>
    </w:rPr>
  </w:style>
  <w:style w:type="paragraph" w:customStyle="1" w:styleId="articleptitle">
    <w:name w:val="article_p_title"/>
    <w:basedOn w:val="a"/>
    <w:qFormat/>
    <w:pPr>
      <w:spacing w:line="180" w:lineRule="atLeast"/>
    </w:pPr>
    <w:rPr>
      <w:rFonts w:ascii="メイリオ" w:eastAsia="メイリオ" w:hAnsi="メイリオ"/>
      <w:color w:val="000000"/>
      <w:sz w:val="18"/>
    </w:rPr>
  </w:style>
  <w:style w:type="character" w:customStyle="1" w:styleId="jobun-containerhit-item1">
    <w:name w:val="jobun-container_hit-item1"/>
    <w:basedOn w:val="a0"/>
    <w:qFormat/>
    <w:rPr>
      <w:shd w:val="clear" w:color="auto" w:fill="6DF26D"/>
    </w:rPr>
  </w:style>
  <w:style w:type="paragraph" w:customStyle="1" w:styleId="formsectionpnum">
    <w:name w:val="form_section_p_num"/>
    <w:basedOn w:val="a"/>
    <w:qFormat/>
    <w:pPr>
      <w:spacing w:line="180" w:lineRule="atLeast"/>
      <w:ind w:hanging="240"/>
    </w:pPr>
    <w:rPr>
      <w:rFonts w:ascii="メイリオ" w:eastAsia="メイリオ" w:hAnsi="メイリオ"/>
      <w:color w:val="000000"/>
      <w:sz w:val="18"/>
    </w:rPr>
  </w:style>
  <w:style w:type="paragraph" w:customStyle="1" w:styleId="p">
    <w:name w:val="p"/>
    <w:basedOn w:val="a"/>
    <w:qFormat/>
    <w:pPr>
      <w:spacing w:line="180" w:lineRule="atLeast"/>
    </w:pPr>
    <w:rPr>
      <w:rFonts w:ascii="メイリオ" w:eastAsia="メイリオ" w:hAnsi="メイリオ"/>
      <w:color w:val="000000"/>
      <w:sz w:val="18"/>
    </w:rPr>
  </w:style>
  <w:style w:type="table" w:customStyle="1" w:styleId="table">
    <w:name w:val="table"/>
    <w:basedOn w:val="a1"/>
    <w:tblPr>
      <w:tblStyleRowBandSize w:val="1"/>
      <w:tblStyleColBandSize w:val="1"/>
    </w:tblPr>
  </w:style>
  <w:style w:type="paragraph" w:styleId="a5">
    <w:name w:val="header"/>
    <w:basedOn w:val="a"/>
    <w:link w:val="a6"/>
    <w:uiPriority w:val="99"/>
    <w:unhideWhenUsed/>
    <w:rsid w:val="00B27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F42"/>
  </w:style>
  <w:style w:type="paragraph" w:styleId="a7">
    <w:name w:val="footer"/>
    <w:basedOn w:val="a"/>
    <w:link w:val="a8"/>
    <w:uiPriority w:val="99"/>
    <w:unhideWhenUsed/>
    <w:rsid w:val="00B27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</dc:creator>
  <cp:lastModifiedBy>企画課</cp:lastModifiedBy>
  <cp:revision>14</cp:revision>
  <cp:lastPrinted>2025-03-31T07:46:00Z</cp:lastPrinted>
  <dcterms:created xsi:type="dcterms:W3CDTF">2024-09-27T00:53:00Z</dcterms:created>
  <dcterms:modified xsi:type="dcterms:W3CDTF">2025-03-31T07:46:00Z</dcterms:modified>
</cp:coreProperties>
</file>